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CB" w:rsidRDefault="002C12CE" w:rsidP="00B66E67">
      <w:pPr>
        <w:ind w:right="-27"/>
        <w:jc w:val="center"/>
      </w:pPr>
      <w:r>
        <w:rPr>
          <w:noProof/>
        </w:rPr>
        <w:drawing>
          <wp:inline distT="0" distB="0" distL="0" distR="0" wp14:anchorId="3315896D" wp14:editId="5C45D830">
            <wp:extent cx="457200" cy="46469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0" cy="46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E3" w:rsidRPr="00B66E67" w:rsidRDefault="000820E3" w:rsidP="00B66E67">
      <w:pPr>
        <w:ind w:right="-27"/>
        <w:jc w:val="center"/>
      </w:pPr>
    </w:p>
    <w:p w:rsidR="00BD0BEF" w:rsidRPr="00982C7E" w:rsidRDefault="00BD0BEF" w:rsidP="00BD0BEF">
      <w:pPr>
        <w:keepNext/>
        <w:spacing w:line="360" w:lineRule="auto"/>
        <w:jc w:val="center"/>
        <w:outlineLvl w:val="0"/>
        <w:rPr>
          <w:sz w:val="24"/>
          <w:szCs w:val="24"/>
        </w:rPr>
      </w:pPr>
      <w:r w:rsidRPr="00982C7E">
        <w:rPr>
          <w:sz w:val="24"/>
          <w:szCs w:val="24"/>
        </w:rPr>
        <w:t>ПРАВИТЕЛЬСТВО САНКТ-ПЕТЕРБУРГА</w:t>
      </w:r>
    </w:p>
    <w:p w:rsidR="00BD0BEF" w:rsidRPr="00982C7E" w:rsidRDefault="00BD0BEF" w:rsidP="00BD0BEF">
      <w:pPr>
        <w:jc w:val="center"/>
        <w:rPr>
          <w:b/>
          <w:sz w:val="24"/>
          <w:szCs w:val="24"/>
        </w:rPr>
      </w:pPr>
      <w:r w:rsidRPr="00982C7E">
        <w:rPr>
          <w:b/>
          <w:sz w:val="24"/>
          <w:szCs w:val="24"/>
        </w:rPr>
        <w:t xml:space="preserve">КОМИТЕТ ПО ВОПРОСАМ ЗАКОННОСТИ, </w:t>
      </w:r>
    </w:p>
    <w:p w:rsidR="00BD0BEF" w:rsidRPr="00982C7E" w:rsidRDefault="00BD0BEF" w:rsidP="00BD0BEF">
      <w:pPr>
        <w:jc w:val="center"/>
        <w:rPr>
          <w:b/>
          <w:sz w:val="24"/>
          <w:szCs w:val="24"/>
        </w:rPr>
      </w:pPr>
      <w:r w:rsidRPr="00982C7E">
        <w:rPr>
          <w:b/>
          <w:sz w:val="24"/>
          <w:szCs w:val="24"/>
        </w:rPr>
        <w:t>ПРАВОПОРЯДКА И БЕЗОПАСНОСТИ</w:t>
      </w:r>
    </w:p>
    <w:p w:rsidR="00C958A3" w:rsidRPr="00982C7E" w:rsidRDefault="00C958A3" w:rsidP="00BD0BEF">
      <w:pPr>
        <w:jc w:val="center"/>
        <w:rPr>
          <w:b/>
          <w:sz w:val="24"/>
          <w:szCs w:val="24"/>
        </w:rPr>
      </w:pPr>
    </w:p>
    <w:p w:rsidR="00C958A3" w:rsidRPr="00B66E67" w:rsidRDefault="0096155B" w:rsidP="00B66E67">
      <w:pPr>
        <w:jc w:val="center"/>
        <w:rPr>
          <w:b/>
          <w:sz w:val="24"/>
          <w:szCs w:val="24"/>
        </w:rPr>
      </w:pPr>
      <w:r w:rsidRPr="00982C7E">
        <w:rPr>
          <w:b/>
          <w:sz w:val="24"/>
          <w:szCs w:val="24"/>
        </w:rPr>
        <w:t xml:space="preserve">ПАМЯТКА НАСЕЛЕНИЮ ПО ПРАВИЛАМ </w:t>
      </w:r>
      <w:r w:rsidR="00C01FA0">
        <w:rPr>
          <w:b/>
          <w:sz w:val="24"/>
          <w:szCs w:val="24"/>
        </w:rPr>
        <w:t>БЕЗОПАСНОСТИ НА ВОДНЫХ ОБЪЕКТАХ САНКТ-ПЕТЕРБУРГА В ЛЕТНИЙ ПЕРИОД</w:t>
      </w:r>
    </w:p>
    <w:p w:rsidR="00B66E67" w:rsidRPr="00B66E67" w:rsidRDefault="00B66E67" w:rsidP="00B66E67">
      <w:pPr>
        <w:ind w:firstLine="708"/>
        <w:jc w:val="center"/>
        <w:rPr>
          <w:b/>
          <w:sz w:val="16"/>
          <w:szCs w:val="16"/>
        </w:rPr>
      </w:pPr>
    </w:p>
    <w:p w:rsidR="00365FFF" w:rsidRDefault="00365FFF" w:rsidP="00B66E67">
      <w:pPr>
        <w:ind w:firstLine="708"/>
        <w:jc w:val="center"/>
        <w:rPr>
          <w:b/>
          <w:sz w:val="24"/>
          <w:szCs w:val="28"/>
        </w:rPr>
      </w:pPr>
      <w:r w:rsidRPr="00B66E67">
        <w:rPr>
          <w:b/>
          <w:sz w:val="24"/>
          <w:szCs w:val="28"/>
        </w:rPr>
        <w:t xml:space="preserve">Уважаемые жители и гости </w:t>
      </w:r>
      <w:r w:rsidR="00B66E67">
        <w:rPr>
          <w:b/>
          <w:sz w:val="24"/>
          <w:szCs w:val="28"/>
        </w:rPr>
        <w:t>Санкт-Петербурга!</w:t>
      </w:r>
    </w:p>
    <w:p w:rsidR="00B66E67" w:rsidRPr="00B66E67" w:rsidRDefault="00B66E67" w:rsidP="00B66E67">
      <w:pPr>
        <w:ind w:firstLine="708"/>
        <w:jc w:val="center"/>
        <w:rPr>
          <w:b/>
          <w:sz w:val="24"/>
          <w:szCs w:val="28"/>
        </w:rPr>
      </w:pPr>
    </w:p>
    <w:p w:rsidR="005A2F60" w:rsidRPr="00485C7D" w:rsidRDefault="00393FF4" w:rsidP="005A2F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географического положения Санкт-Петербурга требуют постоянного внимания к обеспечению безопасности людей на воде.</w:t>
      </w:r>
      <w:r w:rsidR="005A2F60" w:rsidRPr="005A2F60">
        <w:rPr>
          <w:sz w:val="24"/>
          <w:szCs w:val="28"/>
        </w:rPr>
        <w:t xml:space="preserve"> </w:t>
      </w:r>
      <w:r w:rsidR="005A2F60">
        <w:rPr>
          <w:sz w:val="24"/>
          <w:szCs w:val="28"/>
        </w:rPr>
        <w:t>К сожалению</w:t>
      </w:r>
      <w:r w:rsidR="00A63C3D">
        <w:rPr>
          <w:sz w:val="24"/>
          <w:szCs w:val="28"/>
        </w:rPr>
        <w:t>,</w:t>
      </w:r>
      <w:r w:rsidR="005A2F60">
        <w:rPr>
          <w:sz w:val="24"/>
          <w:szCs w:val="28"/>
        </w:rPr>
        <w:t xml:space="preserve"> ни один летний период </w:t>
      </w:r>
      <w:r w:rsidR="00E57743">
        <w:rPr>
          <w:sz w:val="24"/>
          <w:szCs w:val="28"/>
        </w:rPr>
        <w:t xml:space="preserve"> </w:t>
      </w:r>
      <w:r w:rsidR="005A2F60">
        <w:rPr>
          <w:sz w:val="24"/>
          <w:szCs w:val="28"/>
        </w:rPr>
        <w:t>в нашем городе не обходится без экстремальных ситуаций и несчастных случаев на водных объектах. Особой опасности подвергаются молодёжь и дети.</w:t>
      </w:r>
    </w:p>
    <w:p w:rsidR="00FB1EAD" w:rsidRPr="00BD52E1" w:rsidRDefault="00E07A75" w:rsidP="00FB1EAD">
      <w:pPr>
        <w:ind w:firstLine="708"/>
        <w:jc w:val="both"/>
        <w:rPr>
          <w:bCs/>
          <w:sz w:val="24"/>
          <w:szCs w:val="28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ц</w:t>
      </w:r>
      <w:r w:rsidR="00580C5E">
        <w:rPr>
          <w:sz w:val="24"/>
          <w:szCs w:val="24"/>
        </w:rPr>
        <w:t>елях</w:t>
      </w:r>
      <w:proofErr w:type="gramEnd"/>
      <w:r w:rsidR="00580C5E">
        <w:rPr>
          <w:sz w:val="24"/>
          <w:szCs w:val="24"/>
        </w:rPr>
        <w:t xml:space="preserve"> обеспечения </w:t>
      </w:r>
      <w:r w:rsidR="00580C5E" w:rsidRPr="005A2F60">
        <w:rPr>
          <w:b/>
          <w:sz w:val="24"/>
          <w:szCs w:val="24"/>
        </w:rPr>
        <w:t>В</w:t>
      </w:r>
      <w:r w:rsidRPr="005A2F60">
        <w:rPr>
          <w:b/>
          <w:sz w:val="24"/>
          <w:szCs w:val="24"/>
        </w:rPr>
        <w:t>ашей</w:t>
      </w:r>
      <w:r>
        <w:rPr>
          <w:sz w:val="24"/>
          <w:szCs w:val="24"/>
        </w:rPr>
        <w:t xml:space="preserve"> безопасности</w:t>
      </w:r>
      <w:r w:rsidR="00FB1EAD">
        <w:rPr>
          <w:sz w:val="24"/>
          <w:szCs w:val="24"/>
        </w:rPr>
        <w:t xml:space="preserve"> </w:t>
      </w:r>
      <w:r w:rsidR="002F7A13">
        <w:rPr>
          <w:sz w:val="24"/>
          <w:szCs w:val="24"/>
        </w:rPr>
        <w:t>п</w:t>
      </w:r>
      <w:r>
        <w:rPr>
          <w:sz w:val="24"/>
          <w:szCs w:val="24"/>
        </w:rPr>
        <w:t>остановлением</w:t>
      </w:r>
      <w:r w:rsidR="00FB1EAD" w:rsidRPr="00485C7D">
        <w:rPr>
          <w:sz w:val="24"/>
          <w:szCs w:val="24"/>
        </w:rPr>
        <w:t xml:space="preserve"> Правительства </w:t>
      </w:r>
      <w:r w:rsidR="00CB6C28">
        <w:rPr>
          <w:sz w:val="24"/>
          <w:szCs w:val="24"/>
        </w:rPr>
        <w:t xml:space="preserve">                   </w:t>
      </w:r>
      <w:r w:rsidR="00FB1EAD" w:rsidRPr="00485C7D">
        <w:rPr>
          <w:sz w:val="24"/>
          <w:szCs w:val="24"/>
        </w:rPr>
        <w:t>Санкт-Петербурга</w:t>
      </w:r>
      <w:r w:rsidR="00FB1EAD">
        <w:rPr>
          <w:sz w:val="24"/>
          <w:szCs w:val="24"/>
        </w:rPr>
        <w:t xml:space="preserve"> </w:t>
      </w:r>
      <w:r w:rsidR="00580C5E">
        <w:rPr>
          <w:sz w:val="24"/>
          <w:szCs w:val="24"/>
        </w:rPr>
        <w:t>от 5 июня 2008 г. №</w:t>
      </w:r>
      <w:r w:rsidR="00FB1EAD" w:rsidRPr="00485C7D">
        <w:rPr>
          <w:sz w:val="24"/>
          <w:szCs w:val="24"/>
        </w:rPr>
        <w:t xml:space="preserve"> 657</w:t>
      </w:r>
      <w:r w:rsidR="00FB1EAD">
        <w:rPr>
          <w:sz w:val="24"/>
          <w:szCs w:val="24"/>
        </w:rPr>
        <w:t xml:space="preserve"> </w:t>
      </w:r>
      <w:r w:rsidR="00CB6C28">
        <w:rPr>
          <w:sz w:val="24"/>
          <w:szCs w:val="24"/>
        </w:rPr>
        <w:t xml:space="preserve">утверждены </w:t>
      </w:r>
      <w:r w:rsidR="002F7A13">
        <w:rPr>
          <w:sz w:val="24"/>
          <w:szCs w:val="24"/>
        </w:rPr>
        <w:t>«</w:t>
      </w:r>
      <w:r w:rsidR="00FB1EAD" w:rsidRPr="00485C7D">
        <w:rPr>
          <w:sz w:val="24"/>
          <w:szCs w:val="24"/>
        </w:rPr>
        <w:t>Правил</w:t>
      </w:r>
      <w:r w:rsidR="00CB6C28">
        <w:rPr>
          <w:sz w:val="24"/>
          <w:szCs w:val="24"/>
        </w:rPr>
        <w:t>а</w:t>
      </w:r>
      <w:r w:rsidR="00FB1EAD" w:rsidRPr="00485C7D">
        <w:rPr>
          <w:sz w:val="24"/>
          <w:szCs w:val="24"/>
        </w:rPr>
        <w:t xml:space="preserve"> охраны жизни людей</w:t>
      </w:r>
      <w:r w:rsidR="00FB1EAD">
        <w:rPr>
          <w:sz w:val="24"/>
          <w:szCs w:val="24"/>
        </w:rPr>
        <w:t xml:space="preserve"> </w:t>
      </w:r>
      <w:r w:rsidR="00CB6C28">
        <w:rPr>
          <w:sz w:val="24"/>
          <w:szCs w:val="24"/>
        </w:rPr>
        <w:t xml:space="preserve">                      </w:t>
      </w:r>
      <w:r w:rsidR="00FB1EAD" w:rsidRPr="00137FB8">
        <w:rPr>
          <w:sz w:val="24"/>
          <w:szCs w:val="28"/>
        </w:rPr>
        <w:t xml:space="preserve">на водных объектах </w:t>
      </w:r>
      <w:r w:rsidR="00CB6C28">
        <w:rPr>
          <w:sz w:val="24"/>
          <w:szCs w:val="28"/>
        </w:rPr>
        <w:t>в Санкт-Петербурге</w:t>
      </w:r>
      <w:r w:rsidR="002F7A13">
        <w:rPr>
          <w:sz w:val="24"/>
          <w:szCs w:val="28"/>
        </w:rPr>
        <w:t>»</w:t>
      </w:r>
      <w:r w:rsidR="00BD52E1">
        <w:rPr>
          <w:sz w:val="24"/>
          <w:szCs w:val="28"/>
        </w:rPr>
        <w:t xml:space="preserve"> </w:t>
      </w:r>
      <w:r w:rsidR="00C7231D">
        <w:rPr>
          <w:b/>
          <w:bCs/>
          <w:sz w:val="24"/>
          <w:szCs w:val="28"/>
        </w:rPr>
        <w:t>которыми не допускается</w:t>
      </w:r>
      <w:r w:rsidR="00FB1EAD" w:rsidRPr="00BD52E1">
        <w:rPr>
          <w:b/>
          <w:bCs/>
          <w:sz w:val="24"/>
          <w:szCs w:val="28"/>
        </w:rPr>
        <w:t>: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>- купаться в местах, не отведенных для купания;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>- куп</w:t>
      </w:r>
      <w:r w:rsidR="00AD032D">
        <w:t>аться в местах, где выставлены щ</w:t>
      </w:r>
      <w:r>
        <w:t>иты (аншлаги) с предупреждающими и запрещающими знаками и надписями;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>- заплывать</w:t>
      </w:r>
      <w:r w:rsidR="006479E6">
        <w:t xml:space="preserve"> </w:t>
      </w:r>
      <w:r>
        <w:t xml:space="preserve"> за </w:t>
      </w:r>
      <w:r w:rsidR="006479E6">
        <w:t xml:space="preserve"> </w:t>
      </w:r>
      <w:r>
        <w:t xml:space="preserve">буйки, </w:t>
      </w:r>
      <w:r w:rsidR="006479E6">
        <w:t xml:space="preserve"> </w:t>
      </w:r>
      <w:r>
        <w:t>обозначающие</w:t>
      </w:r>
      <w:r w:rsidR="006479E6">
        <w:t xml:space="preserve"> </w:t>
      </w:r>
      <w:r>
        <w:t xml:space="preserve"> отведенный</w:t>
      </w:r>
      <w:r w:rsidR="006479E6">
        <w:t xml:space="preserve"> </w:t>
      </w:r>
      <w:r>
        <w:t xml:space="preserve"> для</w:t>
      </w:r>
      <w:r w:rsidR="006479E6">
        <w:t xml:space="preserve"> </w:t>
      </w:r>
      <w:r>
        <w:t xml:space="preserve"> купания </w:t>
      </w:r>
      <w:r w:rsidR="006479E6">
        <w:t xml:space="preserve"> </w:t>
      </w:r>
      <w:r>
        <w:t>участок</w:t>
      </w:r>
      <w:r w:rsidR="006479E6">
        <w:t xml:space="preserve"> </w:t>
      </w:r>
      <w:r>
        <w:t xml:space="preserve"> акватории водного объекта;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>- подплывать к судам и иным плавучим средствам;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 xml:space="preserve">- </w:t>
      </w:r>
      <w:r w:rsidR="00977844">
        <w:t xml:space="preserve">нырять и </w:t>
      </w:r>
      <w:r>
        <w:t>прыгать с не приспособленных для этих целей сооружений в воду;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>- распивать спиртные напитки, купаться в состоянии алкогольного опьянения;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>- приводить на пляж и купать собак и других животных;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 xml:space="preserve">- плавать на досках, бревнах и </w:t>
      </w:r>
      <w:proofErr w:type="gramStart"/>
      <w:r>
        <w:t>других</w:t>
      </w:r>
      <w:proofErr w:type="gramEnd"/>
      <w:r>
        <w:t xml:space="preserve"> не приспособленных для этого средствах (предметах);</w:t>
      </w:r>
    </w:p>
    <w:p w:rsidR="00CB6C28" w:rsidRDefault="00CB6C28" w:rsidP="006479E6">
      <w:pPr>
        <w:pStyle w:val="s1"/>
        <w:tabs>
          <w:tab w:val="left" w:pos="142"/>
        </w:tabs>
        <w:spacing w:before="0" w:beforeAutospacing="0" w:after="0" w:afterAutospacing="0"/>
        <w:jc w:val="both"/>
      </w:pPr>
      <w:r>
        <w:t>-</w:t>
      </w:r>
      <w:r w:rsidR="00766A1D">
        <w:t xml:space="preserve"> </w:t>
      </w:r>
      <w:r>
        <w:t xml:space="preserve">играть </w:t>
      </w:r>
      <w:r w:rsidR="006479E6">
        <w:t xml:space="preserve"> </w:t>
      </w:r>
      <w:r>
        <w:t xml:space="preserve">с </w:t>
      </w:r>
      <w:r w:rsidR="006479E6">
        <w:t xml:space="preserve"> </w:t>
      </w:r>
      <w:r>
        <w:t>мячом</w:t>
      </w:r>
      <w:r w:rsidR="006479E6">
        <w:t xml:space="preserve"> </w:t>
      </w:r>
      <w:r>
        <w:t xml:space="preserve"> и </w:t>
      </w:r>
      <w:r w:rsidR="006479E6">
        <w:t xml:space="preserve"> </w:t>
      </w:r>
      <w:r>
        <w:t>в</w:t>
      </w:r>
      <w:r w:rsidR="006479E6">
        <w:t xml:space="preserve"> </w:t>
      </w:r>
      <w:r>
        <w:t xml:space="preserve"> спортивные </w:t>
      </w:r>
      <w:r w:rsidR="006479E6">
        <w:t xml:space="preserve"> </w:t>
      </w:r>
      <w:r>
        <w:t xml:space="preserve">игры </w:t>
      </w:r>
      <w:r w:rsidR="006479E6">
        <w:t xml:space="preserve"> </w:t>
      </w:r>
      <w:r>
        <w:t>в</w:t>
      </w:r>
      <w:r w:rsidR="006479E6">
        <w:t xml:space="preserve"> </w:t>
      </w:r>
      <w:r>
        <w:t xml:space="preserve"> не</w:t>
      </w:r>
      <w:r w:rsidR="006479E6">
        <w:t xml:space="preserve"> </w:t>
      </w:r>
      <w:r>
        <w:t xml:space="preserve"> отведенных</w:t>
      </w:r>
      <w:r w:rsidR="006479E6">
        <w:t xml:space="preserve"> </w:t>
      </w:r>
      <w:r>
        <w:t xml:space="preserve"> для</w:t>
      </w:r>
      <w:r w:rsidR="006479E6">
        <w:t xml:space="preserve"> </w:t>
      </w:r>
      <w:r>
        <w:t xml:space="preserve"> этих </w:t>
      </w:r>
      <w:r w:rsidR="006479E6">
        <w:t xml:space="preserve"> </w:t>
      </w:r>
      <w:r>
        <w:t>целей</w:t>
      </w:r>
      <w:r w:rsidR="006479E6">
        <w:t xml:space="preserve"> </w:t>
      </w:r>
      <w:r>
        <w:t xml:space="preserve"> местах,</w:t>
      </w:r>
      <w:r w:rsidR="006479E6">
        <w:t xml:space="preserve"> </w:t>
      </w:r>
      <w:r>
        <w:t xml:space="preserve"> а также </w:t>
      </w:r>
      <w:r w:rsidR="00396D3B">
        <w:t>совершать</w:t>
      </w:r>
      <w:r>
        <w:t xml:space="preserve"> на водных объектах неприемлемые действия, связанные с нырянием и захватом купающихся;</w:t>
      </w:r>
    </w:p>
    <w:p w:rsidR="00CB6C28" w:rsidRDefault="00CB6C28" w:rsidP="00580C5E">
      <w:pPr>
        <w:pStyle w:val="s1"/>
        <w:spacing w:before="0" w:beforeAutospacing="0" w:after="0" w:afterAutospacing="0"/>
        <w:jc w:val="both"/>
      </w:pPr>
      <w:r>
        <w:t>- прыгать в лодку и нырять с лодки</w:t>
      </w:r>
      <w:r w:rsidR="00580C5E">
        <w:t>;</w:t>
      </w:r>
    </w:p>
    <w:p w:rsidR="00CB6C28" w:rsidRDefault="00CB6C28" w:rsidP="006479E6">
      <w:pPr>
        <w:pStyle w:val="s1"/>
        <w:tabs>
          <w:tab w:val="left" w:pos="142"/>
        </w:tabs>
        <w:spacing w:before="0" w:beforeAutospacing="0" w:after="0" w:afterAutospacing="0"/>
        <w:jc w:val="both"/>
      </w:pPr>
      <w:r>
        <w:t>- двигаться</w:t>
      </w:r>
      <w:r w:rsidR="006479E6">
        <w:t xml:space="preserve"> </w:t>
      </w:r>
      <w:r>
        <w:t xml:space="preserve"> на </w:t>
      </w:r>
      <w:r w:rsidR="006479E6">
        <w:t xml:space="preserve"> </w:t>
      </w:r>
      <w:r>
        <w:t>маломерных</w:t>
      </w:r>
      <w:r w:rsidR="006479E6">
        <w:t xml:space="preserve"> </w:t>
      </w:r>
      <w:r>
        <w:t xml:space="preserve"> судах</w:t>
      </w:r>
      <w:r w:rsidR="00F53752">
        <w:t>,</w:t>
      </w:r>
      <w:r w:rsidR="006479E6">
        <w:t xml:space="preserve"> </w:t>
      </w:r>
      <w:r w:rsidR="00BE028A">
        <w:t>заниматься</w:t>
      </w:r>
      <w:r w:rsidR="006479E6">
        <w:t xml:space="preserve"> </w:t>
      </w:r>
      <w:r w:rsidR="00BE028A">
        <w:t xml:space="preserve"> сёрфингом</w:t>
      </w:r>
      <w:r w:rsidR="006479E6">
        <w:t xml:space="preserve"> </w:t>
      </w:r>
      <w:r w:rsidR="00BE028A">
        <w:t xml:space="preserve"> </w:t>
      </w:r>
      <w:r>
        <w:t xml:space="preserve">на </w:t>
      </w:r>
      <w:r w:rsidR="006479E6">
        <w:t xml:space="preserve"> </w:t>
      </w:r>
      <w:r>
        <w:t xml:space="preserve">участке </w:t>
      </w:r>
      <w:r w:rsidR="006479E6">
        <w:t xml:space="preserve"> </w:t>
      </w:r>
      <w:r>
        <w:t xml:space="preserve">акватории </w:t>
      </w:r>
      <w:r w:rsidR="006479E6">
        <w:t xml:space="preserve"> </w:t>
      </w:r>
      <w:r>
        <w:t>водного объекта, отведенном для купания;</w:t>
      </w:r>
    </w:p>
    <w:p w:rsidR="00755F27" w:rsidRDefault="00CB6C28" w:rsidP="00580C5E">
      <w:pPr>
        <w:pStyle w:val="s1"/>
        <w:spacing w:before="0" w:beforeAutospacing="0" w:after="0" w:afterAutospacing="0"/>
        <w:jc w:val="both"/>
      </w:pPr>
      <w:r>
        <w:t>- въезжать на территорию пляжа на транспортных средствах, кроме вел</w:t>
      </w:r>
      <w:r w:rsidR="00CE4D6B">
        <w:t>осипедов.</w:t>
      </w:r>
      <w:r w:rsidR="00393FF4">
        <w:t xml:space="preserve"> </w:t>
      </w:r>
      <w:r w:rsidR="00CE4D6B">
        <w:t xml:space="preserve">        </w:t>
      </w:r>
    </w:p>
    <w:p w:rsidR="00CE4D6B" w:rsidRDefault="00755F27" w:rsidP="00580C5E">
      <w:pPr>
        <w:pStyle w:val="s1"/>
        <w:spacing w:before="0" w:beforeAutospacing="0" w:after="0" w:afterAutospacing="0"/>
        <w:jc w:val="both"/>
      </w:pPr>
      <w:r>
        <w:t xml:space="preserve">          </w:t>
      </w:r>
    </w:p>
    <w:p w:rsidR="00492355" w:rsidRPr="00755F27" w:rsidRDefault="00755F27" w:rsidP="00492355">
      <w:pPr>
        <w:pStyle w:val="s1"/>
        <w:spacing w:before="0" w:beforeAutospacing="0" w:after="0" w:afterAutospacing="0"/>
        <w:jc w:val="both"/>
        <w:rPr>
          <w:b/>
          <w:szCs w:val="28"/>
        </w:rPr>
      </w:pPr>
      <w:r>
        <w:t xml:space="preserve"> </w:t>
      </w:r>
      <w:r w:rsidR="00CE4D6B">
        <w:t xml:space="preserve">           </w:t>
      </w:r>
      <w:r w:rsidR="00492355" w:rsidRPr="00755F27">
        <w:rPr>
          <w:b/>
        </w:rPr>
        <w:t xml:space="preserve">Купание   детей   должно   проходить   только   под   наблюдением   взрослых </w:t>
      </w:r>
      <w:r w:rsidR="00492355">
        <w:rPr>
          <w:b/>
        </w:rPr>
        <w:t xml:space="preserve">                  </w:t>
      </w:r>
      <w:r w:rsidR="00492355" w:rsidRPr="00755F27">
        <w:rPr>
          <w:b/>
        </w:rPr>
        <w:t xml:space="preserve"> в  специально отведённых местах зон отдыха.</w:t>
      </w:r>
      <w:r w:rsidR="00492355">
        <w:rPr>
          <w:b/>
        </w:rPr>
        <w:t xml:space="preserve"> </w:t>
      </w:r>
      <w:r w:rsidR="00286F37">
        <w:rPr>
          <w:b/>
        </w:rPr>
        <w:t xml:space="preserve">При купании дети </w:t>
      </w:r>
      <w:r w:rsidR="00286F37" w:rsidRPr="005A2F60">
        <w:rPr>
          <w:b/>
        </w:rPr>
        <w:t>не</w:t>
      </w:r>
      <w:r w:rsidR="00286F37">
        <w:rPr>
          <w:b/>
        </w:rPr>
        <w:t xml:space="preserve"> должны</w:t>
      </w:r>
      <w:r w:rsidR="00286F37" w:rsidRPr="005A2F60">
        <w:rPr>
          <w:b/>
        </w:rPr>
        <w:t xml:space="preserve"> допускать </w:t>
      </w:r>
      <w:r w:rsidR="00286F37">
        <w:rPr>
          <w:b/>
        </w:rPr>
        <w:t>шалости</w:t>
      </w:r>
      <w:r w:rsidR="00286F37" w:rsidRPr="005A2F60">
        <w:rPr>
          <w:b/>
        </w:rPr>
        <w:t xml:space="preserve"> на воде</w:t>
      </w:r>
      <w:r w:rsidR="00286F37">
        <w:rPr>
          <w:b/>
        </w:rPr>
        <w:t>, плавание</w:t>
      </w:r>
      <w:r w:rsidR="00286F37" w:rsidRPr="005A2F60">
        <w:rPr>
          <w:b/>
        </w:rPr>
        <w:t xml:space="preserve"> на не приспособленных для этого средствах (предметах) </w:t>
      </w:r>
      <w:r w:rsidR="00286F37">
        <w:rPr>
          <w:b/>
        </w:rPr>
        <w:t xml:space="preserve">                  и другие нарушения</w:t>
      </w:r>
      <w:r w:rsidR="00286F37" w:rsidRPr="005A2F60">
        <w:rPr>
          <w:b/>
        </w:rPr>
        <w:t xml:space="preserve"> правил поведения на воде</w:t>
      </w:r>
      <w:r w:rsidR="00286F37">
        <w:rPr>
          <w:b/>
        </w:rPr>
        <w:t>.</w:t>
      </w:r>
    </w:p>
    <w:p w:rsidR="00286F37" w:rsidRDefault="00286F37" w:rsidP="00FC25E2">
      <w:pPr>
        <w:tabs>
          <w:tab w:val="left" w:pos="709"/>
          <w:tab w:val="left" w:pos="851"/>
        </w:tabs>
        <w:jc w:val="both"/>
        <w:rPr>
          <w:sz w:val="24"/>
          <w:szCs w:val="28"/>
        </w:rPr>
      </w:pPr>
    </w:p>
    <w:p w:rsidR="00FC25E2" w:rsidRDefault="00FC25E2" w:rsidP="00FC25E2">
      <w:pPr>
        <w:tabs>
          <w:tab w:val="left" w:pos="709"/>
          <w:tab w:val="left" w:pos="851"/>
        </w:tabs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="00CB6C28">
        <w:rPr>
          <w:b/>
          <w:sz w:val="24"/>
          <w:szCs w:val="28"/>
        </w:rPr>
        <w:t>К</w:t>
      </w:r>
      <w:r w:rsidR="0088446D" w:rsidRPr="00CB6C28">
        <w:rPr>
          <w:b/>
          <w:sz w:val="24"/>
          <w:szCs w:val="28"/>
        </w:rPr>
        <w:t>аждый гражданин обязан оказывать посильную помощь людям, терпящим бедствие на воде</w:t>
      </w:r>
      <w:r w:rsidR="00580EF6" w:rsidRPr="00CB6C28">
        <w:rPr>
          <w:b/>
          <w:sz w:val="24"/>
          <w:szCs w:val="28"/>
        </w:rPr>
        <w:t>.</w:t>
      </w:r>
    </w:p>
    <w:p w:rsidR="00350EC2" w:rsidRDefault="00350EC2" w:rsidP="00F8604E">
      <w:pPr>
        <w:pStyle w:val="af"/>
        <w:ind w:left="0" w:firstLine="708"/>
        <w:jc w:val="both"/>
        <w:rPr>
          <w:sz w:val="24"/>
          <w:szCs w:val="24"/>
        </w:rPr>
      </w:pPr>
    </w:p>
    <w:p w:rsidR="00FC25E2" w:rsidRDefault="00FC25E2" w:rsidP="00F8604E">
      <w:pPr>
        <w:pStyle w:val="af"/>
        <w:ind w:left="0" w:firstLine="708"/>
        <w:jc w:val="both"/>
        <w:rPr>
          <w:sz w:val="24"/>
          <w:szCs w:val="24"/>
        </w:rPr>
      </w:pPr>
      <w:r w:rsidRPr="00DF1193">
        <w:rPr>
          <w:sz w:val="24"/>
          <w:szCs w:val="24"/>
        </w:rPr>
        <w:t xml:space="preserve">Если вы стали свидетелями </w:t>
      </w:r>
      <w:r>
        <w:rPr>
          <w:sz w:val="24"/>
          <w:szCs w:val="24"/>
        </w:rPr>
        <w:t>экстренной</w:t>
      </w:r>
      <w:r w:rsidRPr="00DF1193">
        <w:rPr>
          <w:sz w:val="24"/>
          <w:szCs w:val="24"/>
        </w:rPr>
        <w:t xml:space="preserve"> ситуации или сами нуждаетесь </w:t>
      </w:r>
      <w:r>
        <w:rPr>
          <w:sz w:val="24"/>
          <w:szCs w:val="24"/>
        </w:rPr>
        <w:br/>
      </w:r>
      <w:r w:rsidRPr="00DF1193">
        <w:rPr>
          <w:sz w:val="24"/>
          <w:szCs w:val="24"/>
        </w:rPr>
        <w:t xml:space="preserve">в помощи, вызовите спасателей </w:t>
      </w:r>
      <w:r>
        <w:rPr>
          <w:sz w:val="24"/>
          <w:szCs w:val="24"/>
        </w:rPr>
        <w:t xml:space="preserve">по </w:t>
      </w:r>
      <w:r w:rsidRPr="00DF1193">
        <w:rPr>
          <w:sz w:val="24"/>
          <w:szCs w:val="24"/>
        </w:rPr>
        <w:t>телефон</w:t>
      </w:r>
      <w:r>
        <w:rPr>
          <w:sz w:val="24"/>
          <w:szCs w:val="24"/>
        </w:rPr>
        <w:t>ам:</w:t>
      </w:r>
    </w:p>
    <w:p w:rsidR="00FC25E2" w:rsidRDefault="00FC25E2" w:rsidP="00FC25E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CE3D68">
        <w:rPr>
          <w:sz w:val="24"/>
          <w:szCs w:val="24"/>
        </w:rPr>
        <w:t xml:space="preserve"> </w:t>
      </w:r>
      <w:r w:rsidR="00BD52E1">
        <w:rPr>
          <w:sz w:val="24"/>
          <w:szCs w:val="24"/>
        </w:rPr>
        <w:t xml:space="preserve">  </w:t>
      </w:r>
      <w:r w:rsidRPr="00CE3D68">
        <w:rPr>
          <w:b/>
          <w:sz w:val="24"/>
          <w:szCs w:val="24"/>
        </w:rPr>
        <w:t>01</w:t>
      </w:r>
      <w:r w:rsidRPr="004C6F63">
        <w:rPr>
          <w:sz w:val="24"/>
          <w:szCs w:val="24"/>
        </w:rPr>
        <w:t>;</w:t>
      </w:r>
    </w:p>
    <w:p w:rsidR="00BD52E1" w:rsidRDefault="00FC25E2" w:rsidP="00FC25E2">
      <w:pPr>
        <w:ind w:left="708"/>
        <w:jc w:val="both"/>
        <w:rPr>
          <w:sz w:val="24"/>
          <w:szCs w:val="24"/>
        </w:rPr>
      </w:pPr>
      <w:r w:rsidRPr="00CE3D68">
        <w:rPr>
          <w:sz w:val="24"/>
          <w:szCs w:val="24"/>
        </w:rPr>
        <w:t xml:space="preserve">– </w:t>
      </w:r>
      <w:r w:rsidR="00BD52E1">
        <w:rPr>
          <w:sz w:val="24"/>
          <w:szCs w:val="24"/>
        </w:rPr>
        <w:t xml:space="preserve"> </w:t>
      </w:r>
      <w:r w:rsidR="00350EC2">
        <w:rPr>
          <w:sz w:val="24"/>
          <w:szCs w:val="24"/>
        </w:rPr>
        <w:t xml:space="preserve"> </w:t>
      </w:r>
      <w:r w:rsidRPr="00CE3D68">
        <w:rPr>
          <w:b/>
          <w:sz w:val="24"/>
          <w:szCs w:val="24"/>
        </w:rPr>
        <w:t>112</w:t>
      </w:r>
      <w:r>
        <w:rPr>
          <w:b/>
          <w:sz w:val="24"/>
          <w:szCs w:val="24"/>
        </w:rPr>
        <w:t xml:space="preserve"> </w:t>
      </w:r>
      <w:r w:rsidRPr="00CE3D68">
        <w:rPr>
          <w:sz w:val="24"/>
          <w:szCs w:val="24"/>
        </w:rPr>
        <w:t>(един</w:t>
      </w:r>
      <w:r>
        <w:rPr>
          <w:sz w:val="24"/>
          <w:szCs w:val="24"/>
        </w:rPr>
        <w:t>ый</w:t>
      </w:r>
      <w:r w:rsidRPr="00CE3D68">
        <w:rPr>
          <w:sz w:val="24"/>
          <w:szCs w:val="24"/>
        </w:rPr>
        <w:t xml:space="preserve"> номер вызова экстренных оперативных служб</w:t>
      </w:r>
      <w:r w:rsidR="00BD52E1">
        <w:rPr>
          <w:sz w:val="24"/>
          <w:szCs w:val="24"/>
        </w:rPr>
        <w:t>);</w:t>
      </w:r>
    </w:p>
    <w:p w:rsidR="00BD52E1" w:rsidRDefault="00BD52E1" w:rsidP="00BD52E1">
      <w:pPr>
        <w:ind w:firstLine="708"/>
        <w:jc w:val="both"/>
        <w:rPr>
          <w:b/>
          <w:sz w:val="24"/>
          <w:szCs w:val="24"/>
        </w:rPr>
      </w:pPr>
      <w:r w:rsidRPr="00CE3D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D52E1">
        <w:rPr>
          <w:b/>
          <w:sz w:val="24"/>
          <w:szCs w:val="24"/>
        </w:rPr>
        <w:t>телефон ближайшей спасательной станции</w:t>
      </w:r>
      <w:r>
        <w:rPr>
          <w:b/>
          <w:sz w:val="24"/>
          <w:szCs w:val="24"/>
        </w:rPr>
        <w:t xml:space="preserve"> </w:t>
      </w:r>
      <w:r w:rsidRPr="00674654">
        <w:rPr>
          <w:sz w:val="24"/>
          <w:szCs w:val="24"/>
        </w:rPr>
        <w:t>(находится на информационных стендах городских пляжей)</w:t>
      </w:r>
      <w:r>
        <w:rPr>
          <w:sz w:val="24"/>
          <w:szCs w:val="24"/>
        </w:rPr>
        <w:t>.</w:t>
      </w:r>
      <w:r w:rsidRPr="00674654">
        <w:rPr>
          <w:sz w:val="24"/>
          <w:szCs w:val="24"/>
        </w:rPr>
        <w:t xml:space="preserve">  </w:t>
      </w:r>
    </w:p>
    <w:p w:rsidR="00FC25E2" w:rsidRDefault="00313A15" w:rsidP="00FC25E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25E2" w:rsidRDefault="00FC25E2" w:rsidP="00FC25E2">
      <w:pPr>
        <w:ind w:firstLine="708"/>
        <w:jc w:val="both"/>
        <w:rPr>
          <w:b/>
          <w:sz w:val="24"/>
          <w:szCs w:val="24"/>
        </w:rPr>
      </w:pPr>
      <w:r w:rsidRPr="00C86CA6">
        <w:rPr>
          <w:b/>
          <w:sz w:val="24"/>
          <w:szCs w:val="24"/>
        </w:rPr>
        <w:t xml:space="preserve">Уважаемые </w:t>
      </w:r>
      <w:r w:rsidR="00755F27">
        <w:rPr>
          <w:b/>
          <w:sz w:val="24"/>
          <w:szCs w:val="24"/>
        </w:rPr>
        <w:t xml:space="preserve">жители </w:t>
      </w:r>
      <w:r w:rsidRPr="00C86CA6">
        <w:rPr>
          <w:b/>
          <w:sz w:val="24"/>
          <w:szCs w:val="24"/>
        </w:rPr>
        <w:t>и гости Санкт-Петербурга! Не подвергайте свою жизнь неоправданному риску при</w:t>
      </w:r>
      <w:r w:rsidR="00F8604E">
        <w:rPr>
          <w:b/>
          <w:sz w:val="24"/>
          <w:szCs w:val="24"/>
        </w:rPr>
        <w:t xml:space="preserve"> купании</w:t>
      </w:r>
      <w:r w:rsidRPr="00C86CA6">
        <w:rPr>
          <w:b/>
          <w:sz w:val="24"/>
          <w:szCs w:val="24"/>
        </w:rPr>
        <w:t xml:space="preserve">! Помните, что несоблюдение правил безопасности </w:t>
      </w:r>
      <w:r w:rsidR="00F8604E">
        <w:rPr>
          <w:b/>
          <w:sz w:val="24"/>
          <w:szCs w:val="24"/>
        </w:rPr>
        <w:t xml:space="preserve">при купании </w:t>
      </w:r>
      <w:r w:rsidRPr="00C86CA6">
        <w:rPr>
          <w:b/>
          <w:sz w:val="24"/>
          <w:szCs w:val="24"/>
        </w:rPr>
        <w:t>может стоить вам жизни!</w:t>
      </w:r>
      <w:r>
        <w:rPr>
          <w:b/>
          <w:sz w:val="24"/>
          <w:szCs w:val="24"/>
        </w:rPr>
        <w:t xml:space="preserve"> Берегите себя, своих родных и близких!</w:t>
      </w:r>
    </w:p>
    <w:p w:rsidR="00312EFD" w:rsidRDefault="00312EFD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8"/>
        </w:rPr>
      </w:pPr>
    </w:p>
    <w:p w:rsidR="005B45AF" w:rsidRDefault="005B45AF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8"/>
        </w:rPr>
      </w:pPr>
    </w:p>
    <w:p w:rsidR="00BD52E1" w:rsidRDefault="00BD52E1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8"/>
        </w:rPr>
      </w:pPr>
    </w:p>
    <w:p w:rsidR="00F55F7A" w:rsidRDefault="00A855DC" w:rsidP="00AD03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55F7A" w:rsidRPr="00F55F7A">
        <w:rPr>
          <w:b/>
          <w:sz w:val="24"/>
          <w:szCs w:val="24"/>
        </w:rPr>
        <w:t>Рекомендации по безопасному использованию маломерных судов</w:t>
      </w:r>
      <w:r w:rsidRPr="00A855DC">
        <w:rPr>
          <w:sz w:val="24"/>
          <w:szCs w:val="24"/>
        </w:rPr>
        <w:t xml:space="preserve"> </w:t>
      </w:r>
      <w:r w:rsidRPr="00A855DC">
        <w:rPr>
          <w:b/>
          <w:sz w:val="24"/>
          <w:szCs w:val="24"/>
        </w:rPr>
        <w:t>(</w:t>
      </w:r>
      <w:r w:rsidRPr="00F55F7A">
        <w:rPr>
          <w:b/>
          <w:sz w:val="24"/>
          <w:szCs w:val="24"/>
        </w:rPr>
        <w:t>весельных</w:t>
      </w:r>
      <w:r>
        <w:rPr>
          <w:b/>
          <w:sz w:val="24"/>
          <w:szCs w:val="24"/>
        </w:rPr>
        <w:t xml:space="preserve"> </w:t>
      </w:r>
      <w:r w:rsidRPr="00F55F7A">
        <w:rPr>
          <w:b/>
          <w:sz w:val="24"/>
          <w:szCs w:val="24"/>
        </w:rPr>
        <w:t>ло</w:t>
      </w:r>
      <w:r w:rsidR="00AD032D">
        <w:rPr>
          <w:b/>
          <w:sz w:val="24"/>
          <w:szCs w:val="24"/>
        </w:rPr>
        <w:t xml:space="preserve">док, гидроциклов, катамаранов </w:t>
      </w:r>
      <w:r>
        <w:rPr>
          <w:b/>
          <w:sz w:val="24"/>
          <w:szCs w:val="24"/>
        </w:rPr>
        <w:t>и т.п.</w:t>
      </w:r>
      <w:r w:rsidRPr="00A855DC">
        <w:rPr>
          <w:b/>
          <w:sz w:val="24"/>
          <w:szCs w:val="24"/>
        </w:rPr>
        <w:t>)</w:t>
      </w:r>
      <w:r w:rsidR="00F55F7A" w:rsidRPr="00F55F7A">
        <w:rPr>
          <w:b/>
          <w:sz w:val="24"/>
          <w:szCs w:val="24"/>
        </w:rPr>
        <w:t>:</w:t>
      </w:r>
    </w:p>
    <w:p w:rsidR="00AD032D" w:rsidRPr="00AD032D" w:rsidRDefault="00AD032D" w:rsidP="00AD03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AD032D">
        <w:rPr>
          <w:sz w:val="24"/>
          <w:szCs w:val="24"/>
        </w:rPr>
        <w:t>а каждом плавательном средстве должна  быть  информация о грузоподъёмности  (максимальной количестве пассажиров)</w:t>
      </w:r>
      <w:r>
        <w:rPr>
          <w:sz w:val="24"/>
          <w:szCs w:val="24"/>
        </w:rPr>
        <w:t>;</w:t>
      </w:r>
      <w:r w:rsidRPr="00AD032D">
        <w:rPr>
          <w:sz w:val="24"/>
          <w:szCs w:val="24"/>
        </w:rPr>
        <w:t xml:space="preserve"> </w:t>
      </w:r>
    </w:p>
    <w:p w:rsidR="00F55F7A" w:rsidRPr="00F55F7A" w:rsidRDefault="008A35CD" w:rsidP="00AD032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AD032D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325EB">
        <w:rPr>
          <w:sz w:val="24"/>
          <w:szCs w:val="24"/>
        </w:rPr>
        <w:t>е</w:t>
      </w:r>
      <w:r w:rsidR="00F55F7A" w:rsidRPr="00F55F7A">
        <w:rPr>
          <w:sz w:val="24"/>
          <w:szCs w:val="24"/>
        </w:rPr>
        <w:t xml:space="preserve"> </w:t>
      </w:r>
      <w:r w:rsidR="007325EB">
        <w:rPr>
          <w:sz w:val="24"/>
          <w:szCs w:val="24"/>
        </w:rPr>
        <w:t xml:space="preserve"> перегружайте</w:t>
      </w:r>
      <w:r w:rsidR="00F55F7A" w:rsidRPr="00F55F7A">
        <w:rPr>
          <w:sz w:val="24"/>
          <w:szCs w:val="24"/>
        </w:rPr>
        <w:t xml:space="preserve"> </w:t>
      </w:r>
      <w:r w:rsidR="00872517" w:rsidRPr="00F55F7A">
        <w:rPr>
          <w:sz w:val="24"/>
          <w:szCs w:val="24"/>
        </w:rPr>
        <w:t>пл</w:t>
      </w:r>
      <w:r w:rsidR="00872517">
        <w:rPr>
          <w:sz w:val="24"/>
          <w:szCs w:val="24"/>
        </w:rPr>
        <w:t>авательное средство</w:t>
      </w:r>
      <w:r w:rsidR="00872517" w:rsidRPr="00F55F7A">
        <w:rPr>
          <w:sz w:val="24"/>
          <w:szCs w:val="24"/>
        </w:rPr>
        <w:t xml:space="preserve"> </w:t>
      </w:r>
      <w:r w:rsidR="00F55F7A" w:rsidRPr="00F55F7A">
        <w:rPr>
          <w:sz w:val="24"/>
          <w:szCs w:val="24"/>
        </w:rPr>
        <w:t xml:space="preserve">сверх нормы по грузоподъёмности, а также </w:t>
      </w:r>
      <w:r w:rsidR="007325EB">
        <w:rPr>
          <w:sz w:val="24"/>
          <w:szCs w:val="24"/>
        </w:rPr>
        <w:t xml:space="preserve">не </w:t>
      </w:r>
      <w:r w:rsidR="00F55F7A" w:rsidRPr="00F55F7A">
        <w:rPr>
          <w:sz w:val="24"/>
          <w:szCs w:val="24"/>
        </w:rPr>
        <w:t>допуска</w:t>
      </w:r>
      <w:r w:rsidR="007325EB">
        <w:rPr>
          <w:sz w:val="24"/>
          <w:szCs w:val="24"/>
        </w:rPr>
        <w:t>йте</w:t>
      </w:r>
      <w:r w:rsidR="00F55F7A" w:rsidRPr="00F55F7A">
        <w:rPr>
          <w:sz w:val="24"/>
          <w:szCs w:val="24"/>
        </w:rPr>
        <w:t xml:space="preserve"> посадку в </w:t>
      </w:r>
      <w:r w:rsidR="007325EB">
        <w:rPr>
          <w:sz w:val="24"/>
          <w:szCs w:val="24"/>
        </w:rPr>
        <w:t>плавательное</w:t>
      </w:r>
      <w:r w:rsidR="00F55F7A" w:rsidRPr="00F55F7A">
        <w:rPr>
          <w:sz w:val="24"/>
          <w:szCs w:val="24"/>
        </w:rPr>
        <w:t xml:space="preserve"> средство малолетних детей без сопровождения </w:t>
      </w:r>
      <w:r>
        <w:rPr>
          <w:sz w:val="24"/>
          <w:szCs w:val="24"/>
        </w:rPr>
        <w:t>взрослых;</w:t>
      </w:r>
      <w:r w:rsidR="00F55F7A" w:rsidRPr="00F55F7A">
        <w:rPr>
          <w:sz w:val="24"/>
          <w:szCs w:val="24"/>
        </w:rPr>
        <w:t xml:space="preserve"> </w:t>
      </w:r>
    </w:p>
    <w:p w:rsidR="00F55F7A" w:rsidRPr="00F55F7A" w:rsidRDefault="007325EB" w:rsidP="00AD03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F55F7A" w:rsidRPr="00F55F7A">
        <w:rPr>
          <w:sz w:val="24"/>
          <w:szCs w:val="24"/>
        </w:rPr>
        <w:t>о посадки в лодку, необходимо убедиться в её исправности, наличии уключин, вёсел и черпака</w:t>
      </w:r>
      <w:r w:rsidR="00AD032D">
        <w:rPr>
          <w:sz w:val="24"/>
          <w:szCs w:val="24"/>
        </w:rPr>
        <w:t>,</w:t>
      </w:r>
      <w:r w:rsidR="00F55F7A" w:rsidRPr="00F55F7A">
        <w:rPr>
          <w:sz w:val="24"/>
          <w:szCs w:val="24"/>
        </w:rPr>
        <w:t xml:space="preserve"> плавающего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>
        <w:rPr>
          <w:sz w:val="24"/>
          <w:szCs w:val="24"/>
        </w:rPr>
        <w:t>;</w:t>
      </w:r>
    </w:p>
    <w:p w:rsidR="00F55F7A" w:rsidRPr="00F55F7A" w:rsidRDefault="007325EB" w:rsidP="00AD032D">
      <w:pPr>
        <w:ind w:left="714" w:hanging="147"/>
        <w:contextualSpacing/>
        <w:rPr>
          <w:sz w:val="24"/>
          <w:szCs w:val="24"/>
        </w:rPr>
      </w:pPr>
      <w:r>
        <w:rPr>
          <w:sz w:val="24"/>
          <w:szCs w:val="24"/>
        </w:rPr>
        <w:t>- п</w:t>
      </w:r>
      <w:r w:rsidR="00F55F7A" w:rsidRPr="00F55F7A">
        <w:rPr>
          <w:sz w:val="24"/>
          <w:szCs w:val="24"/>
        </w:rPr>
        <w:t>ри посадке в лодку запрещено вставать на борт или сиденья</w:t>
      </w:r>
      <w:r w:rsidR="008A35CD">
        <w:rPr>
          <w:sz w:val="24"/>
          <w:szCs w:val="24"/>
        </w:rPr>
        <w:t>;</w:t>
      </w:r>
    </w:p>
    <w:p w:rsidR="00F55F7A" w:rsidRPr="00F55F7A" w:rsidRDefault="007325EB" w:rsidP="00AD03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F55F7A" w:rsidRPr="00F55F7A">
        <w:rPr>
          <w:sz w:val="24"/>
          <w:szCs w:val="24"/>
        </w:rPr>
        <w:t>е рекомендуется пересаживаться из одного плавательного средства в другое, ныряние с плавательного средства</w:t>
      </w:r>
      <w:r w:rsidR="008A35CD">
        <w:rPr>
          <w:sz w:val="24"/>
          <w:szCs w:val="24"/>
        </w:rPr>
        <w:t>;</w:t>
      </w:r>
    </w:p>
    <w:p w:rsidR="00F55F7A" w:rsidRDefault="008A35CD" w:rsidP="00AD032D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F55F7A" w:rsidRPr="00F55F7A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</w:t>
      </w:r>
      <w:r w:rsidR="00F55F7A" w:rsidRPr="00F55F7A">
        <w:rPr>
          <w:sz w:val="24"/>
          <w:szCs w:val="24"/>
        </w:rPr>
        <w:t>рекомендуется</w:t>
      </w:r>
      <w:r>
        <w:rPr>
          <w:sz w:val="24"/>
          <w:szCs w:val="24"/>
        </w:rPr>
        <w:t xml:space="preserve"> </w:t>
      </w:r>
      <w:r w:rsidR="00F55F7A" w:rsidRPr="00F55F7A">
        <w:rPr>
          <w:sz w:val="24"/>
          <w:szCs w:val="24"/>
        </w:rPr>
        <w:t xml:space="preserve"> самостоятельное</w:t>
      </w:r>
      <w:r>
        <w:rPr>
          <w:sz w:val="24"/>
          <w:szCs w:val="24"/>
        </w:rPr>
        <w:t xml:space="preserve"> </w:t>
      </w:r>
      <w:r w:rsidR="00F55F7A" w:rsidRPr="00F55F7A">
        <w:rPr>
          <w:sz w:val="24"/>
          <w:szCs w:val="24"/>
        </w:rPr>
        <w:t xml:space="preserve"> управление</w:t>
      </w:r>
      <w:r>
        <w:rPr>
          <w:sz w:val="24"/>
          <w:szCs w:val="24"/>
        </w:rPr>
        <w:t xml:space="preserve"> </w:t>
      </w:r>
      <w:r w:rsidR="00F55F7A" w:rsidRPr="00F55F7A">
        <w:rPr>
          <w:sz w:val="24"/>
          <w:szCs w:val="24"/>
        </w:rPr>
        <w:t xml:space="preserve"> маломерным</w:t>
      </w:r>
      <w:r>
        <w:rPr>
          <w:sz w:val="24"/>
          <w:szCs w:val="24"/>
        </w:rPr>
        <w:t xml:space="preserve"> </w:t>
      </w:r>
      <w:r w:rsidR="00F55F7A" w:rsidRPr="00F55F7A">
        <w:rPr>
          <w:sz w:val="24"/>
          <w:szCs w:val="24"/>
        </w:rPr>
        <w:t xml:space="preserve"> судном</w:t>
      </w:r>
      <w:r>
        <w:rPr>
          <w:sz w:val="24"/>
          <w:szCs w:val="24"/>
        </w:rPr>
        <w:t xml:space="preserve"> </w:t>
      </w:r>
      <w:r w:rsidR="00F55F7A" w:rsidRPr="00F55F7A">
        <w:rPr>
          <w:sz w:val="24"/>
          <w:szCs w:val="24"/>
        </w:rPr>
        <w:t xml:space="preserve"> лицами, </w:t>
      </w:r>
      <w:r w:rsidR="00F55F7A" w:rsidRPr="00F55F7A">
        <w:rPr>
          <w:sz w:val="24"/>
          <w:szCs w:val="24"/>
        </w:rPr>
        <w:br/>
        <w:t xml:space="preserve">не достигшими </w:t>
      </w:r>
      <w:r>
        <w:rPr>
          <w:sz w:val="24"/>
          <w:szCs w:val="24"/>
        </w:rPr>
        <w:t>16 лет;</w:t>
      </w:r>
    </w:p>
    <w:p w:rsidR="00A855DC" w:rsidRPr="00A855DC" w:rsidRDefault="00A855DC" w:rsidP="00A855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A855DC">
        <w:rPr>
          <w:sz w:val="24"/>
          <w:szCs w:val="24"/>
        </w:rPr>
        <w:t>ельзя ставить борт плавательного средства параллельно идущей волне, так как при этом возможно опрокидывание</w:t>
      </w:r>
      <w:r>
        <w:rPr>
          <w:sz w:val="24"/>
          <w:szCs w:val="24"/>
        </w:rPr>
        <w:t>;</w:t>
      </w:r>
    </w:p>
    <w:p w:rsidR="00F55F7A" w:rsidRPr="00F55F7A" w:rsidRDefault="008A35CD" w:rsidP="00A855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F55F7A" w:rsidRPr="00F55F7A">
        <w:rPr>
          <w:sz w:val="24"/>
          <w:szCs w:val="24"/>
        </w:rPr>
        <w:t xml:space="preserve">е разрешается катание в тумане, вблизи шлюзов, плотин, становится на якорь </w:t>
      </w:r>
      <w:r>
        <w:rPr>
          <w:sz w:val="24"/>
          <w:szCs w:val="24"/>
        </w:rPr>
        <w:t>вблизи мостов или под ними;</w:t>
      </w:r>
    </w:p>
    <w:p w:rsidR="00F55F7A" w:rsidRPr="00F55F7A" w:rsidRDefault="008A35CD" w:rsidP="008A35CD">
      <w:pPr>
        <w:tabs>
          <w:tab w:val="left" w:pos="567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в</w:t>
      </w:r>
      <w:r w:rsidR="00F55F7A" w:rsidRPr="00F55F7A">
        <w:rPr>
          <w:sz w:val="24"/>
          <w:szCs w:val="24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A63C3D" w:rsidRDefault="00A855DC" w:rsidP="008A35CD">
      <w:pPr>
        <w:autoSpaceDE w:val="0"/>
        <w:autoSpaceDN w:val="0"/>
        <w:adjustRightInd w:val="0"/>
        <w:jc w:val="both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</w:p>
    <w:p w:rsidR="00A63C3D" w:rsidRDefault="00A63C3D" w:rsidP="008A35CD">
      <w:pPr>
        <w:autoSpaceDE w:val="0"/>
        <w:autoSpaceDN w:val="0"/>
        <w:adjustRightInd w:val="0"/>
        <w:jc w:val="both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  <w:r w:rsidR="004318F6" w:rsidRPr="00313A15">
        <w:rPr>
          <w:b/>
          <w:sz w:val="24"/>
          <w:szCs w:val="28"/>
        </w:rPr>
        <w:t>Если</w:t>
      </w:r>
      <w:r>
        <w:rPr>
          <w:b/>
          <w:sz w:val="24"/>
          <w:szCs w:val="28"/>
        </w:rPr>
        <w:t xml:space="preserve"> возникла угроза жизни</w:t>
      </w:r>
      <w:r w:rsidR="004318F6">
        <w:rPr>
          <w:b/>
          <w:sz w:val="24"/>
          <w:szCs w:val="28"/>
        </w:rPr>
        <w:t>:</w:t>
      </w:r>
    </w:p>
    <w:p w:rsidR="00350EC2" w:rsidRDefault="005001F9" w:rsidP="00350EC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- с</w:t>
      </w:r>
      <w:r w:rsidR="00C34DA8" w:rsidRPr="00C34DA8">
        <w:rPr>
          <w:sz w:val="24"/>
          <w:szCs w:val="24"/>
        </w:rPr>
        <w:t>амое главное: не паникуйте</w:t>
      </w:r>
      <w:r w:rsidR="00C34DA8">
        <w:rPr>
          <w:sz w:val="24"/>
          <w:szCs w:val="24"/>
        </w:rPr>
        <w:t>!</w:t>
      </w:r>
      <w:r w:rsidR="000B30D7">
        <w:rPr>
          <w:sz w:val="24"/>
          <w:szCs w:val="24"/>
        </w:rPr>
        <w:t xml:space="preserve"> Если есть надежда на помощь, кричите «Спасите» </w:t>
      </w:r>
      <w:r>
        <w:rPr>
          <w:sz w:val="24"/>
          <w:szCs w:val="24"/>
        </w:rPr>
        <w:t xml:space="preserve">                       </w:t>
      </w:r>
      <w:r w:rsidR="00457A70">
        <w:rPr>
          <w:sz w:val="24"/>
          <w:szCs w:val="24"/>
        </w:rPr>
        <w:t xml:space="preserve">и </w:t>
      </w:r>
      <w:r w:rsidR="000B30D7">
        <w:rPr>
          <w:sz w:val="24"/>
          <w:szCs w:val="24"/>
        </w:rPr>
        <w:t>машите рукой</w:t>
      </w:r>
      <w:r w:rsidR="00AA37DC">
        <w:rPr>
          <w:sz w:val="24"/>
          <w:szCs w:val="24"/>
        </w:rPr>
        <w:t>;</w:t>
      </w:r>
      <w:r w:rsidR="00350EC2" w:rsidRPr="00350EC2">
        <w:rPr>
          <w:sz w:val="24"/>
          <w:szCs w:val="24"/>
        </w:rPr>
        <w:t xml:space="preserve"> </w:t>
      </w:r>
    </w:p>
    <w:p w:rsidR="00313A15" w:rsidRPr="00350EC2" w:rsidRDefault="00350EC2" w:rsidP="000B30D7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Pr="00350EC2">
        <w:rPr>
          <w:sz w:val="24"/>
          <w:szCs w:val="24"/>
        </w:rPr>
        <w:t xml:space="preserve">если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</w:t>
      </w:r>
      <w:r>
        <w:rPr>
          <w:sz w:val="24"/>
          <w:szCs w:val="24"/>
        </w:rPr>
        <w:t xml:space="preserve">                 </w:t>
      </w:r>
      <w:r w:rsidRPr="00350EC2">
        <w:rPr>
          <w:sz w:val="24"/>
          <w:szCs w:val="24"/>
        </w:rPr>
        <w:t>в легкие воздуха, задержите его и медленно выдыхайте</w:t>
      </w:r>
      <w:r w:rsidRPr="00350EC2">
        <w:rPr>
          <w:rFonts w:eastAsia="Calibri"/>
          <w:sz w:val="24"/>
          <w:szCs w:val="24"/>
          <w:lang w:eastAsia="en-US"/>
        </w:rPr>
        <w:t>;</w:t>
      </w:r>
    </w:p>
    <w:p w:rsidR="004318F6" w:rsidRPr="00BE028A" w:rsidRDefault="005001F9" w:rsidP="000B30D7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в</w:t>
      </w:r>
      <w:r w:rsidR="004318F6" w:rsidRPr="004318F6">
        <w:rPr>
          <w:sz w:val="24"/>
          <w:szCs w:val="24"/>
        </w:rPr>
        <w:t xml:space="preserve">о время плавания из-за переохлаждения или резкого снижения температуры может возникнуть судорога. Снять болезненные сокращения мышц кисти поможет сжимание пальцев в кулак. Если судорогой свело лодыжку или полностью ногу, постарайтесь </w:t>
      </w:r>
      <w:r w:rsidR="00BD52E1">
        <w:rPr>
          <w:sz w:val="24"/>
          <w:szCs w:val="24"/>
        </w:rPr>
        <w:t xml:space="preserve">                          </w:t>
      </w:r>
      <w:r w:rsidR="004318F6" w:rsidRPr="004318F6">
        <w:rPr>
          <w:sz w:val="24"/>
          <w:szCs w:val="24"/>
        </w:rPr>
        <w:t>ее выпрямить, взявшись рукой за пальцы ноги и слегка надавив на колено. Не рекомендуется заплывать далеко в одиночку в холодных водоемах</w:t>
      </w:r>
      <w:r w:rsidR="004318F6" w:rsidRPr="00BE028A">
        <w:rPr>
          <w:sz w:val="24"/>
          <w:szCs w:val="24"/>
        </w:rPr>
        <w:t>;</w:t>
      </w:r>
    </w:p>
    <w:p w:rsidR="004318F6" w:rsidRPr="004318F6" w:rsidRDefault="00350EC2" w:rsidP="00350EC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001F9">
        <w:rPr>
          <w:sz w:val="24"/>
          <w:szCs w:val="24"/>
        </w:rPr>
        <w:t>- е</w:t>
      </w:r>
      <w:r w:rsidR="004318F6" w:rsidRPr="004318F6">
        <w:rPr>
          <w:sz w:val="24"/>
          <w:szCs w:val="24"/>
        </w:rPr>
        <w:t xml:space="preserve">сли вас захватило течением, не пытайтесь с ним бороться. Надо плыть вниз </w:t>
      </w:r>
      <w:r w:rsidR="000B30D7">
        <w:rPr>
          <w:sz w:val="24"/>
          <w:szCs w:val="24"/>
        </w:rPr>
        <w:t xml:space="preserve">                     </w:t>
      </w:r>
      <w:r w:rsidR="004318F6" w:rsidRPr="004318F6">
        <w:rPr>
          <w:sz w:val="24"/>
          <w:szCs w:val="24"/>
        </w:rPr>
        <w:t xml:space="preserve">по течению, постепенно, под небольшим углом приближаясь к берегу. При попадании воды </w:t>
      </w:r>
      <w:r w:rsidR="005001F9">
        <w:rPr>
          <w:sz w:val="24"/>
          <w:szCs w:val="24"/>
        </w:rPr>
        <w:t xml:space="preserve">                </w:t>
      </w:r>
      <w:r w:rsidR="004318F6" w:rsidRPr="004318F6">
        <w:rPr>
          <w:sz w:val="24"/>
          <w:szCs w:val="24"/>
        </w:rPr>
        <w:t>в дыхательные пути необходимо припо</w:t>
      </w:r>
      <w:r w:rsidR="004318F6">
        <w:rPr>
          <w:sz w:val="24"/>
          <w:szCs w:val="24"/>
        </w:rPr>
        <w:t>дняться над водой и откашляться.</w:t>
      </w:r>
    </w:p>
    <w:p w:rsidR="00AA37DC" w:rsidRDefault="00AA37DC" w:rsidP="00313A1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F8604E" w:rsidRDefault="00313A15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>
        <w:rPr>
          <w:sz w:val="24"/>
          <w:szCs w:val="28"/>
        </w:rPr>
        <w:t xml:space="preserve">  </w:t>
      </w:r>
      <w:r w:rsidR="00F8604E">
        <w:rPr>
          <w:b/>
          <w:sz w:val="24"/>
          <w:szCs w:val="28"/>
        </w:rPr>
        <w:t>НАПОМИНАЕМ ВАМ</w:t>
      </w:r>
      <w:r w:rsidR="00F8604E" w:rsidRPr="00B66E67">
        <w:rPr>
          <w:b/>
          <w:sz w:val="24"/>
          <w:szCs w:val="28"/>
        </w:rPr>
        <w:t xml:space="preserve">, что </w:t>
      </w:r>
      <w:r w:rsidR="00F8604E">
        <w:rPr>
          <w:b/>
          <w:sz w:val="24"/>
          <w:szCs w:val="28"/>
        </w:rPr>
        <w:t xml:space="preserve">за </w:t>
      </w:r>
      <w:r w:rsidR="00B77DAE">
        <w:rPr>
          <w:b/>
          <w:sz w:val="24"/>
          <w:szCs w:val="24"/>
        </w:rPr>
        <w:t>н</w:t>
      </w:r>
      <w:r w:rsidR="00B77DAE" w:rsidRPr="00B77DAE">
        <w:rPr>
          <w:b/>
          <w:sz w:val="24"/>
          <w:szCs w:val="24"/>
        </w:rPr>
        <w:t xml:space="preserve">арушение правил купания и пользования пляжами </w:t>
      </w:r>
      <w:r w:rsidR="00F8604E">
        <w:rPr>
          <w:b/>
          <w:sz w:val="24"/>
          <w:szCs w:val="24"/>
        </w:rPr>
        <w:t xml:space="preserve">предусмотрена административная </w:t>
      </w:r>
      <w:r w:rsidR="00F8604E" w:rsidRPr="00B66E67">
        <w:rPr>
          <w:b/>
          <w:sz w:val="24"/>
          <w:szCs w:val="24"/>
        </w:rPr>
        <w:t>ответственност</w:t>
      </w:r>
      <w:r w:rsidR="00F8604E">
        <w:rPr>
          <w:b/>
          <w:sz w:val="24"/>
          <w:szCs w:val="24"/>
        </w:rPr>
        <w:t>ь</w:t>
      </w:r>
      <w:r w:rsidR="00F8604E" w:rsidRPr="00B66E67">
        <w:rPr>
          <w:b/>
          <w:sz w:val="24"/>
          <w:szCs w:val="24"/>
        </w:rPr>
        <w:t xml:space="preserve"> в соответствии с</w:t>
      </w:r>
      <w:r w:rsidR="00F8604E">
        <w:rPr>
          <w:b/>
          <w:sz w:val="24"/>
          <w:szCs w:val="24"/>
        </w:rPr>
        <w:t>о ст. 43-</w:t>
      </w:r>
      <w:r w:rsidR="00B77DAE">
        <w:rPr>
          <w:b/>
          <w:sz w:val="24"/>
          <w:szCs w:val="24"/>
        </w:rPr>
        <w:t>5</w:t>
      </w:r>
      <w:r w:rsidR="00F8604E">
        <w:rPr>
          <w:b/>
          <w:sz w:val="24"/>
          <w:szCs w:val="24"/>
        </w:rPr>
        <w:t>.</w:t>
      </w:r>
      <w:r w:rsidR="00F8604E" w:rsidRPr="00B66E67">
        <w:rPr>
          <w:b/>
          <w:sz w:val="24"/>
          <w:szCs w:val="24"/>
        </w:rPr>
        <w:t xml:space="preserve"> Закон</w:t>
      </w:r>
      <w:r w:rsidR="00AD032D">
        <w:rPr>
          <w:b/>
          <w:sz w:val="24"/>
          <w:szCs w:val="24"/>
        </w:rPr>
        <w:t>а Санкт-Петербурга от 12</w:t>
      </w:r>
      <w:r w:rsidR="00F8604E">
        <w:rPr>
          <w:b/>
          <w:sz w:val="24"/>
          <w:szCs w:val="24"/>
        </w:rPr>
        <w:t xml:space="preserve"> мая </w:t>
      </w:r>
      <w:r w:rsidR="00F8604E" w:rsidRPr="00B66E67">
        <w:rPr>
          <w:b/>
          <w:sz w:val="24"/>
          <w:szCs w:val="24"/>
        </w:rPr>
        <w:t>2010</w:t>
      </w:r>
      <w:r w:rsidR="00F8604E">
        <w:rPr>
          <w:b/>
          <w:sz w:val="24"/>
          <w:szCs w:val="24"/>
        </w:rPr>
        <w:t xml:space="preserve"> года № 273-70</w:t>
      </w:r>
      <w:r w:rsidR="00B77DAE">
        <w:rPr>
          <w:b/>
          <w:sz w:val="24"/>
          <w:szCs w:val="24"/>
        </w:rPr>
        <w:t xml:space="preserve"> </w:t>
      </w:r>
      <w:r w:rsidR="00F8604E" w:rsidRPr="00B66E67">
        <w:rPr>
          <w:b/>
          <w:sz w:val="24"/>
          <w:szCs w:val="24"/>
        </w:rPr>
        <w:t>«Об</w:t>
      </w:r>
      <w:r w:rsidR="00F8604E">
        <w:rPr>
          <w:b/>
          <w:sz w:val="24"/>
          <w:szCs w:val="24"/>
        </w:rPr>
        <w:t xml:space="preserve"> административных</w:t>
      </w:r>
      <w:r w:rsidR="00B77DAE">
        <w:rPr>
          <w:b/>
          <w:sz w:val="24"/>
          <w:szCs w:val="24"/>
        </w:rPr>
        <w:t xml:space="preserve"> </w:t>
      </w:r>
      <w:r w:rsidR="00F8604E" w:rsidRPr="00B66E67">
        <w:rPr>
          <w:b/>
          <w:sz w:val="24"/>
          <w:szCs w:val="24"/>
        </w:rPr>
        <w:t xml:space="preserve">правонарушениях в Санкт-Петербурге». </w:t>
      </w:r>
    </w:p>
    <w:p w:rsidR="00B77DAE" w:rsidRPr="00B77DAE" w:rsidRDefault="00B77DAE" w:rsidP="00B77DA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43-</w:t>
      </w:r>
      <w:r w:rsidRPr="00B77DAE">
        <w:rPr>
          <w:b/>
          <w:sz w:val="24"/>
          <w:szCs w:val="24"/>
        </w:rPr>
        <w:t xml:space="preserve">5. Нарушение правил купания и пользования пляжами и другими организованными местами купания, местами массового отдыха населения, туризма </w:t>
      </w:r>
      <w:r>
        <w:rPr>
          <w:b/>
          <w:sz w:val="24"/>
          <w:szCs w:val="24"/>
        </w:rPr>
        <w:t xml:space="preserve">                  </w:t>
      </w:r>
      <w:r w:rsidRPr="00B77DAE">
        <w:rPr>
          <w:b/>
          <w:sz w:val="24"/>
          <w:szCs w:val="24"/>
        </w:rPr>
        <w:t>и спорта на водных объектах</w:t>
      </w:r>
      <w:r>
        <w:rPr>
          <w:b/>
          <w:sz w:val="24"/>
          <w:szCs w:val="24"/>
        </w:rPr>
        <w:t>.</w:t>
      </w:r>
    </w:p>
    <w:p w:rsidR="00B77DAE" w:rsidRPr="00B77DAE" w:rsidRDefault="00B77DAE" w:rsidP="00B77DAE">
      <w:pPr>
        <w:ind w:firstLine="708"/>
        <w:jc w:val="both"/>
        <w:rPr>
          <w:b/>
          <w:sz w:val="24"/>
          <w:szCs w:val="24"/>
        </w:rPr>
      </w:pPr>
      <w:r w:rsidRPr="00B77DAE">
        <w:rPr>
          <w:b/>
          <w:sz w:val="24"/>
          <w:szCs w:val="24"/>
        </w:rPr>
        <w:t xml:space="preserve">1. </w:t>
      </w:r>
      <w:proofErr w:type="gramStart"/>
      <w:r w:rsidRPr="00B77DAE">
        <w:rPr>
          <w:b/>
          <w:sz w:val="24"/>
          <w:szCs w:val="24"/>
        </w:rPr>
        <w:t xml:space="preserve">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июня 2008 года N 657 </w:t>
      </w:r>
      <w:r>
        <w:rPr>
          <w:b/>
          <w:sz w:val="24"/>
          <w:szCs w:val="24"/>
        </w:rPr>
        <w:t xml:space="preserve">                   </w:t>
      </w:r>
      <w:r w:rsidRPr="00B77DAE">
        <w:rPr>
          <w:b/>
          <w:sz w:val="24"/>
          <w:szCs w:val="24"/>
        </w:rPr>
        <w:t>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>
        <w:rPr>
          <w:b/>
          <w:sz w:val="24"/>
          <w:szCs w:val="24"/>
        </w:rPr>
        <w:t>,</w:t>
      </w:r>
      <w:r w:rsidRPr="00B77DAE">
        <w:rPr>
          <w:b/>
          <w:sz w:val="24"/>
          <w:szCs w:val="24"/>
        </w:rPr>
        <w:t xml:space="preserve"> влечет предупреждение или наложение административного штрафа в размере</w:t>
      </w:r>
      <w:proofErr w:type="gramEnd"/>
      <w:r w:rsidRPr="00B77DAE">
        <w:rPr>
          <w:b/>
          <w:sz w:val="24"/>
          <w:szCs w:val="24"/>
        </w:rPr>
        <w:t xml:space="preserve"> от пятисот </w:t>
      </w:r>
      <w:r>
        <w:rPr>
          <w:b/>
          <w:sz w:val="24"/>
          <w:szCs w:val="24"/>
        </w:rPr>
        <w:t xml:space="preserve">                      </w:t>
      </w:r>
      <w:r w:rsidRPr="00B77DAE">
        <w:rPr>
          <w:b/>
          <w:sz w:val="24"/>
          <w:szCs w:val="24"/>
        </w:rPr>
        <w:t>до одной тысячи рублей.</w:t>
      </w:r>
    </w:p>
    <w:p w:rsidR="00C34DA8" w:rsidRPr="00C86CA6" w:rsidRDefault="00B77DAE" w:rsidP="00D92F56">
      <w:pPr>
        <w:ind w:firstLine="708"/>
        <w:jc w:val="both"/>
        <w:rPr>
          <w:b/>
          <w:sz w:val="24"/>
          <w:szCs w:val="24"/>
        </w:rPr>
      </w:pPr>
      <w:r w:rsidRPr="00B77DAE">
        <w:rPr>
          <w:b/>
          <w:sz w:val="24"/>
          <w:szCs w:val="24"/>
        </w:rPr>
        <w:t xml:space="preserve">2. </w:t>
      </w:r>
      <w:proofErr w:type="gramStart"/>
      <w:r w:rsidRPr="00B77DAE">
        <w:rPr>
          <w:b/>
          <w:sz w:val="24"/>
          <w:szCs w:val="24"/>
        </w:rPr>
        <w:t>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за которые предусмотрена пунктом </w:t>
      </w:r>
      <w:r w:rsidR="009030B0">
        <w:rPr>
          <w:b/>
          <w:sz w:val="24"/>
          <w:szCs w:val="24"/>
        </w:rPr>
        <w:t xml:space="preserve"> </w:t>
      </w:r>
      <w:r w:rsidRPr="00B77DAE">
        <w:rPr>
          <w:b/>
          <w:sz w:val="24"/>
          <w:szCs w:val="24"/>
        </w:rPr>
        <w:t>1</w:t>
      </w:r>
      <w:r w:rsidR="009030B0">
        <w:rPr>
          <w:b/>
          <w:sz w:val="24"/>
          <w:szCs w:val="24"/>
        </w:rPr>
        <w:t xml:space="preserve"> </w:t>
      </w:r>
      <w:r w:rsidRPr="00B77DAE">
        <w:rPr>
          <w:b/>
          <w:sz w:val="24"/>
          <w:szCs w:val="24"/>
        </w:rPr>
        <w:t xml:space="preserve">настоящей статьи, влечет предупреждение или наложение административного штрафа на граждан в размере </w:t>
      </w:r>
      <w:r>
        <w:rPr>
          <w:b/>
          <w:sz w:val="24"/>
          <w:szCs w:val="24"/>
        </w:rPr>
        <w:t xml:space="preserve">                   </w:t>
      </w:r>
      <w:r w:rsidRPr="00B77DAE">
        <w:rPr>
          <w:b/>
          <w:sz w:val="24"/>
          <w:szCs w:val="24"/>
        </w:rPr>
        <w:t>от пятисот до одной тысячи рублей;</w:t>
      </w:r>
      <w:proofErr w:type="gramEnd"/>
      <w:r w:rsidRPr="00B77DAE">
        <w:rPr>
          <w:b/>
          <w:sz w:val="24"/>
          <w:szCs w:val="24"/>
        </w:rPr>
        <w:t xml:space="preserve"> на юридических лиц - от двух тысяч до четырех тысяч рублей.</w:t>
      </w:r>
    </w:p>
    <w:sectPr w:rsidR="00C34DA8" w:rsidRPr="00C86CA6" w:rsidSect="00350EC2">
      <w:pgSz w:w="11906" w:h="16838" w:code="9"/>
      <w:pgMar w:top="284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A8" w:rsidRDefault="000819A8">
      <w:r>
        <w:separator/>
      </w:r>
    </w:p>
  </w:endnote>
  <w:endnote w:type="continuationSeparator" w:id="0">
    <w:p w:rsidR="000819A8" w:rsidRDefault="0008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A8" w:rsidRDefault="000819A8">
      <w:r>
        <w:separator/>
      </w:r>
    </w:p>
  </w:footnote>
  <w:footnote w:type="continuationSeparator" w:id="0">
    <w:p w:rsidR="000819A8" w:rsidRDefault="0008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819A8"/>
    <w:rsid w:val="000820E3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86F37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6B86"/>
    <w:rsid w:val="003504A5"/>
    <w:rsid w:val="00350EC2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96D3B"/>
    <w:rsid w:val="003A3F75"/>
    <w:rsid w:val="003A45AE"/>
    <w:rsid w:val="003B71C5"/>
    <w:rsid w:val="003C1B06"/>
    <w:rsid w:val="003D11EA"/>
    <w:rsid w:val="003D55C3"/>
    <w:rsid w:val="003D6216"/>
    <w:rsid w:val="003E32A7"/>
    <w:rsid w:val="003E7197"/>
    <w:rsid w:val="003F1535"/>
    <w:rsid w:val="003F3F58"/>
    <w:rsid w:val="00401B1F"/>
    <w:rsid w:val="004166EA"/>
    <w:rsid w:val="004240F8"/>
    <w:rsid w:val="004309C5"/>
    <w:rsid w:val="004318F6"/>
    <w:rsid w:val="00432AFB"/>
    <w:rsid w:val="00457A70"/>
    <w:rsid w:val="004729BA"/>
    <w:rsid w:val="00485C7D"/>
    <w:rsid w:val="00491844"/>
    <w:rsid w:val="00492355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1C7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19EE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7E0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1D91"/>
    <w:rsid w:val="00755F27"/>
    <w:rsid w:val="00756170"/>
    <w:rsid w:val="0076081D"/>
    <w:rsid w:val="007611A0"/>
    <w:rsid w:val="007617A3"/>
    <w:rsid w:val="0076310A"/>
    <w:rsid w:val="00766A1D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72517"/>
    <w:rsid w:val="00872990"/>
    <w:rsid w:val="00877E1E"/>
    <w:rsid w:val="008804BF"/>
    <w:rsid w:val="00881D6A"/>
    <w:rsid w:val="0088446D"/>
    <w:rsid w:val="00884797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938"/>
    <w:rsid w:val="00A20CBC"/>
    <w:rsid w:val="00A31D4C"/>
    <w:rsid w:val="00A3218F"/>
    <w:rsid w:val="00A34ECD"/>
    <w:rsid w:val="00A45E07"/>
    <w:rsid w:val="00A46473"/>
    <w:rsid w:val="00A55DB7"/>
    <w:rsid w:val="00A63C3D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5B4E"/>
    <w:rsid w:val="00AF3B85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52E1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7231D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64A3"/>
    <w:rsid w:val="00EB24A6"/>
    <w:rsid w:val="00ED2AE1"/>
    <w:rsid w:val="00EE173A"/>
    <w:rsid w:val="00EE3003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B4F8-1000-49B2-9A6D-83347E25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Светлана Михайловна Исакова (K103-4 - Isakova)</cp:lastModifiedBy>
  <cp:revision>6</cp:revision>
  <cp:lastPrinted>2018-05-17T11:52:00Z</cp:lastPrinted>
  <dcterms:created xsi:type="dcterms:W3CDTF">2018-05-15T13:43:00Z</dcterms:created>
  <dcterms:modified xsi:type="dcterms:W3CDTF">2018-05-29T14:15:00Z</dcterms:modified>
</cp:coreProperties>
</file>